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0D20067B" w14:textId="77777777" w:rsidR="00A97B4D" w:rsidRDefault="00A97B4D"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St John’s Medical Centre</w:t>
      </w:r>
    </w:p>
    <w:p w14:paraId="18550750" w14:textId="6B4028FC" w:rsidR="00385905" w:rsidRPr="00637CBE" w:rsidRDefault="00385905" w:rsidP="00637CBE">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137D3196" w14:textId="75E65C8D"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6C102F">
        <w:rPr>
          <w:rFonts w:ascii="Arial" w:hAnsi="Arial" w:cs="Arial"/>
          <w:b/>
          <w:bCs/>
          <w:sz w:val="20"/>
          <w:szCs w:val="20"/>
          <w:lang w:eastAsia="en-GB"/>
        </w:rPr>
        <w:t>10/08/</w:t>
      </w:r>
      <w:r w:rsidR="003607F2">
        <w:rPr>
          <w:rFonts w:ascii="Arial" w:hAnsi="Arial" w:cs="Arial"/>
          <w:b/>
          <w:bCs/>
          <w:sz w:val="20"/>
          <w:szCs w:val="20"/>
          <w:lang w:eastAsia="en-GB"/>
        </w:rPr>
        <w:t>/2023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18579031" w14:textId="3575E35F" w:rsidR="00754729" w:rsidRPr="005E1E0E" w:rsidRDefault="00A97B4D"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St John’s Medical Centre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 xml:space="preserve">This Notice </w:t>
      </w:r>
      <w:proofErr w:type="gramStart"/>
      <w:r w:rsidRPr="005E1E0E">
        <w:rPr>
          <w:rFonts w:ascii="Arial" w:hAnsi="Arial" w:cs="Arial"/>
          <w:sz w:val="20"/>
          <w:szCs w:val="20"/>
        </w:rPr>
        <w:t>explains</w:t>
      </w:r>
      <w:proofErr w:type="gramEnd"/>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6FAED63B"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A97B4D">
        <w:rPr>
          <w:rFonts w:ascii="Arial" w:hAnsi="Arial" w:cs="Arial"/>
          <w:sz w:val="20"/>
          <w:szCs w:val="20"/>
        </w:rPr>
        <w:t>St John’s Medical Centre.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 xml:space="preserve">This Notice describes how we collect, </w:t>
      </w:r>
      <w:proofErr w:type="gramStart"/>
      <w:r w:rsidRPr="005E1E0E">
        <w:rPr>
          <w:rFonts w:ascii="Arial" w:hAnsi="Arial" w:cs="Arial"/>
          <w:sz w:val="20"/>
          <w:szCs w:val="20"/>
        </w:rPr>
        <w:t>use</w:t>
      </w:r>
      <w:proofErr w:type="gramEnd"/>
      <w:r w:rsidRPr="005E1E0E">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5C1AABCE" w:rsidR="00E37206" w:rsidRPr="005E1E0E" w:rsidRDefault="00A97B4D" w:rsidP="00E37206">
      <w:pPr>
        <w:widowControl w:val="0"/>
        <w:spacing w:after="280"/>
        <w:rPr>
          <w:rFonts w:ascii="Arial" w:hAnsi="Arial" w:cs="Arial"/>
          <w:sz w:val="20"/>
          <w:szCs w:val="20"/>
        </w:rPr>
      </w:pPr>
      <w:r>
        <w:rPr>
          <w:rFonts w:ascii="Arial" w:hAnsi="Arial" w:cs="Arial"/>
          <w:sz w:val="20"/>
          <w:szCs w:val="20"/>
        </w:rPr>
        <w:t>St John’s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w:t>
      </w:r>
      <w:proofErr w:type="gramStart"/>
      <w:r w:rsidRPr="005E1E0E">
        <w:rPr>
          <w:rFonts w:ascii="Arial" w:hAnsi="Arial" w:cs="Arial"/>
          <w:sz w:val="20"/>
          <w:szCs w:val="20"/>
        </w:rPr>
        <w:t>address</w:t>
      </w:r>
      <w:proofErr w:type="gramEnd"/>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w:t>
      </w:r>
      <w:r w:rsidRPr="005E1E0E">
        <w:rPr>
          <w:rFonts w:ascii="Arial" w:hAnsi="Arial" w:cs="Arial"/>
          <w:sz w:val="20"/>
          <w:szCs w:val="20"/>
        </w:rPr>
        <w:lastRenderedPageBreak/>
        <w:t>other health providers or third parties.</w:t>
      </w:r>
    </w:p>
    <w:p w14:paraId="59B0CB80" w14:textId="0ED82A64" w:rsidR="00DB02BD" w:rsidRPr="00A97B4D" w:rsidRDefault="00DB02BD" w:rsidP="00A97B4D">
      <w:pPr>
        <w:spacing w:after="0" w:line="240" w:lineRule="auto"/>
        <w:rPr>
          <w:rFonts w:ascii="Arial" w:hAnsi="Arial" w:cs="Arial"/>
          <w:sz w:val="20"/>
          <w:szCs w:val="20"/>
        </w:rPr>
      </w:pPr>
      <w:r w:rsidRPr="005E1E0E">
        <w:rPr>
          <w:rFonts w:ascii="Arial" w:hAnsi="Arial" w:cs="Arial"/>
          <w:b/>
          <w:bCs/>
          <w:sz w:val="20"/>
          <w:szCs w:val="20"/>
        </w:rPr>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w:t>
      </w:r>
      <w:proofErr w:type="gramStart"/>
      <w:r w:rsidRPr="005E1E0E">
        <w:rPr>
          <w:rFonts w:ascii="Arial" w:hAnsi="Arial" w:cs="Arial"/>
          <w:sz w:val="20"/>
          <w:szCs w:val="20"/>
        </w:rPr>
        <w:t>sensitive</w:t>
      </w:r>
      <w:proofErr w:type="gramEnd"/>
      <w:r w:rsidRPr="005E1E0E">
        <w:rPr>
          <w:rFonts w:ascii="Arial" w:hAnsi="Arial" w:cs="Arial"/>
          <w:sz w:val="20"/>
          <w:szCs w:val="20"/>
        </w:rPr>
        <w:t xml:space="preser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5E1E0E">
        <w:rPr>
          <w:rFonts w:ascii="Arial" w:hAnsi="Arial" w:cs="Arial"/>
          <w:i/>
          <w:sz w:val="20"/>
          <w:szCs w:val="20"/>
        </w:rPr>
        <w:t>systems</w:t>
      </w:r>
      <w:proofErr w:type="gramEnd"/>
      <w:r w:rsidRPr="005E1E0E">
        <w:rPr>
          <w:rFonts w:ascii="Arial" w:hAnsi="Arial" w:cs="Arial"/>
          <w:i/>
          <w:sz w:val="20"/>
          <w:szCs w:val="20"/>
        </w:rPr>
        <w:t xml:space="preserve">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need to speak to, or contact other doctors, consultants, nurses or any other medical/healthcare professional or organisation during the course of your diagnosis or treatment or on going </w:t>
      </w:r>
      <w:proofErr w:type="gramStart"/>
      <w:r w:rsidRPr="00E40334">
        <w:rPr>
          <w:rFonts w:cs="Arial"/>
        </w:rPr>
        <w:t>healthcare;</w:t>
      </w:r>
      <w:proofErr w:type="gramEnd"/>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 xml:space="preserve">Legal justification for collecting and using your </w:t>
      </w:r>
      <w:proofErr w:type="gramStart"/>
      <w:r w:rsidRPr="00E40334">
        <w:rPr>
          <w:color w:val="auto"/>
        </w:rPr>
        <w:t>information</w:t>
      </w:r>
      <w:bookmarkEnd w:id="1"/>
      <w:proofErr w:type="gramEnd"/>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w:t>
      </w:r>
      <w:proofErr w:type="gramStart"/>
      <w:r w:rsidRPr="00E40334">
        <w:rPr>
          <w:rFonts w:cs="Arial"/>
        </w:rPr>
        <w:t>treatment</w:t>
      </w:r>
      <w:proofErr w:type="gramEnd"/>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proofErr w:type="gramStart"/>
      <w:r w:rsidR="003B625A" w:rsidRPr="00E40334">
        <w:rPr>
          <w:rFonts w:cs="Arial"/>
        </w:rPr>
        <w:t>e.g.</w:t>
      </w:r>
      <w:proofErr w:type="gramEnd"/>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xml:space="preserve">: If we need your information to defend a legal claim against us by you, or by another </w:t>
      </w:r>
      <w:proofErr w:type="gramStart"/>
      <w:r w:rsidRPr="00E40334">
        <w:rPr>
          <w:rFonts w:cs="Arial"/>
        </w:rPr>
        <w:t>party</w:t>
      </w:r>
      <w:proofErr w:type="gramEnd"/>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xml:space="preserve">: Where we need your information to provide you with medical and healthcare </w:t>
      </w:r>
      <w:proofErr w:type="gramStart"/>
      <w:r w:rsidRPr="00E40334">
        <w:rPr>
          <w:rFonts w:cs="Arial"/>
        </w:rPr>
        <w:t>services</w:t>
      </w:r>
      <w:proofErr w:type="gramEnd"/>
    </w:p>
    <w:p w14:paraId="14BF34E5" w14:textId="275941B4" w:rsidR="003A3C73" w:rsidRPr="00A97B4D" w:rsidRDefault="003A3C73" w:rsidP="00A97B4D">
      <w:pPr>
        <w:spacing w:after="0" w:line="240" w:lineRule="auto"/>
        <w:rPr>
          <w:rFonts w:ascii="Arial" w:hAnsi="Arial" w:cs="Arial"/>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lastRenderedPageBreak/>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35008F97" w:rsidR="00F80C43"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1453355" w14:textId="77777777" w:rsidR="00C07129" w:rsidRPr="009227C6" w:rsidRDefault="00C07129" w:rsidP="00C07129">
      <w:pPr>
        <w:rPr>
          <w:b/>
        </w:rPr>
      </w:pPr>
      <w:r w:rsidRPr="009227C6">
        <w:rPr>
          <w:b/>
        </w:rPr>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9227C6">
        <w:rPr>
          <w:rFonts w:cstheme="minorHAnsi"/>
        </w:rPr>
        <w:t>111</w:t>
      </w:r>
      <w:proofErr w:type="gramEnd"/>
      <w:r w:rsidRPr="009227C6">
        <w:rPr>
          <w:rFonts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30767A36" w14:textId="77777777" w:rsidR="00A97B4D" w:rsidRDefault="00C07129" w:rsidP="00A97B4D">
      <w:r w:rsidRPr="009227C6">
        <w:t xml:space="preserve">Please note if you no longer require the appointment or need to change the date and time for any reason you will need to speak to one of our reception staff and not NHS 111. </w:t>
      </w:r>
    </w:p>
    <w:p w14:paraId="5480934D" w14:textId="2A524038" w:rsidR="00C27CB0" w:rsidRPr="00A97B4D" w:rsidRDefault="00C27CB0" w:rsidP="00A97B4D">
      <w:pPr>
        <w:rPr>
          <w:b/>
          <w:bCs/>
        </w:rPr>
      </w:pPr>
      <w:r w:rsidRPr="00A97B4D">
        <w:rPr>
          <w:rFonts w:asciiTheme="minorHAnsi" w:hAnsiTheme="minorHAnsi" w:cstheme="minorHAnsi"/>
          <w:b/>
          <w:bCs/>
          <w:color w:val="000000" w:themeColor="text1"/>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6"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Your</w:t>
      </w:r>
      <w:r w:rsidRPr="0095022F">
        <w:rPr>
          <w:rStyle w:val="apple-converted-space"/>
          <w:rFonts w:asciiTheme="minorHAnsi" w:hAnsiTheme="minorHAnsi" w:cstheme="minorHAnsi"/>
          <w:color w:val="000000" w:themeColor="text1"/>
          <w:sz w:val="22"/>
          <w:szCs w:val="22"/>
        </w:rPr>
        <w:t> </w:t>
      </w:r>
      <w:hyperlink r:id="rId7"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xml:space="preserve">. This includes sharing Additional Information through Summary Care </w:t>
      </w:r>
      <w:proofErr w:type="gramStart"/>
      <w:r w:rsidRPr="0095022F">
        <w:rPr>
          <w:rFonts w:asciiTheme="minorHAnsi" w:hAnsiTheme="minorHAnsi" w:cstheme="minorHAnsi"/>
          <w:color w:val="000000" w:themeColor="text1"/>
          <w:sz w:val="22"/>
          <w:szCs w:val="22"/>
        </w:rPr>
        <w:t>Records, unless</w:t>
      </w:r>
      <w:proofErr w:type="gramEnd"/>
      <w:r w:rsidRPr="0095022F">
        <w:rPr>
          <w:rFonts w:asciiTheme="minorHAnsi" w:hAnsiTheme="minorHAnsi" w:cstheme="minorHAnsi"/>
          <w:color w:val="000000" w:themeColor="text1"/>
          <w:sz w:val="22"/>
          <w:szCs w:val="22"/>
        </w:rPr>
        <w:t xml:space="preserve">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Why we have made this </w:t>
      </w:r>
      <w:proofErr w:type="gramStart"/>
      <w:r w:rsidRPr="0095022F">
        <w:rPr>
          <w:rFonts w:asciiTheme="minorHAnsi" w:hAnsiTheme="minorHAnsi" w:cstheme="minorHAnsi"/>
          <w:color w:val="000000" w:themeColor="text1"/>
          <w:sz w:val="22"/>
          <w:szCs w:val="22"/>
        </w:rPr>
        <w:t>change</w:t>
      </w:r>
      <w:proofErr w:type="gramEnd"/>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lastRenderedPageBreak/>
        <w:t>Choose to have a Summary Care Record with Core information only</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xml:space="preserve">. This means that you do not want any information shared with other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77777777" w:rsidR="00E40334" w:rsidRPr="00E40334" w:rsidRDefault="00E40334" w:rsidP="00E40334">
      <w:pPr>
        <w:rPr>
          <w:rFonts w:cs="Arial"/>
        </w:rPr>
      </w:pPr>
      <w:bookmarkStart w:id="5" w:name="_Hlk31370003"/>
      <w:r w:rsidRPr="00E40334">
        <w:rPr>
          <w:rFonts w:cs="Arial"/>
        </w:rPr>
        <w:t xml:space="preserve">Because we are obliged to protect any confidential </w:t>
      </w:r>
      <w:proofErr w:type="gramStart"/>
      <w:r w:rsidRPr="00E40334">
        <w:rPr>
          <w:rFonts w:cs="Arial"/>
        </w:rPr>
        <w:t>information</w:t>
      </w:r>
      <w:proofErr w:type="gramEnd"/>
      <w:r w:rsidRPr="00E40334">
        <w:rPr>
          <w:rFonts w:cs="Arial"/>
        </w:rPr>
        <w:t xml:space="preserve"> we hold about you and we take this very seriously, it is imperative that you let us know immediately if you change any of your contact details. </w:t>
      </w:r>
    </w:p>
    <w:p w14:paraId="690872B6" w14:textId="77777777" w:rsidR="00E40334" w:rsidRPr="00E40334" w:rsidRDefault="00E40334" w:rsidP="00E40334">
      <w:pPr>
        <w:rPr>
          <w:rFonts w:cs="Arial"/>
        </w:rPr>
      </w:pPr>
      <w:r w:rsidRPr="00E40334">
        <w:rPr>
          <w:rFonts w:cs="Arial"/>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E40334">
        <w:rPr>
          <w:rFonts w:cs="Arial"/>
        </w:rPr>
        <w:t>up to date</w:t>
      </w:r>
      <w:proofErr w:type="gramEnd"/>
      <w:r w:rsidRPr="00E40334">
        <w:rPr>
          <w:rFonts w:cs="Arial"/>
        </w:rPr>
        <w:t xml:space="preserve"> details. This is to ensure we are sure we are </w:t>
      </w:r>
      <w:proofErr w:type="gramStart"/>
      <w:r w:rsidRPr="00E40334">
        <w:rPr>
          <w:rFonts w:cs="Arial"/>
        </w:rPr>
        <w:t>actually contacting</w:t>
      </w:r>
      <w:proofErr w:type="gramEnd"/>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E40334">
        <w:rPr>
          <w:rFonts w:cs="Arial"/>
        </w:rPr>
        <w:t>up to date</w:t>
      </w:r>
      <w:proofErr w:type="gramEnd"/>
      <w:r w:rsidRPr="00E40334">
        <w:rPr>
          <w:rFonts w:cs="Arial"/>
        </w:rPr>
        <w:t xml:space="preserve"> details.</w:t>
      </w:r>
    </w:p>
    <w:p w14:paraId="04258CA8" w14:textId="77777777" w:rsidR="00E40334" w:rsidRPr="00E40334" w:rsidRDefault="00E40334" w:rsidP="00E403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proofErr w:type="gramStart"/>
      <w:r w:rsidR="008A351A" w:rsidRPr="005E1E0E">
        <w:rPr>
          <w:rFonts w:ascii="Arial" w:eastAsia="Times New Roman" w:hAnsi="Arial" w:cs="Arial"/>
          <w:sz w:val="20"/>
          <w:szCs w:val="20"/>
          <w:lang w:eastAsia="en-GB"/>
        </w:rPr>
        <w:t>consistently</w:t>
      </w:r>
      <w:proofErr w:type="gramEnd"/>
      <w:r w:rsidR="008A351A" w:rsidRPr="005E1E0E">
        <w:rPr>
          <w:rFonts w:ascii="Arial" w:eastAsia="Times New Roman" w:hAnsi="Arial" w:cs="Arial"/>
          <w:sz w:val="20"/>
          <w:szCs w:val="20"/>
          <w:lang w:eastAsia="en-GB"/>
        </w:rPr>
        <w:t xml:space="preserve">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lastRenderedPageBreak/>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000000" w:rsidP="00F61503">
      <w:pPr>
        <w:spacing w:before="126" w:after="126" w:line="300" w:lineRule="atLeast"/>
        <w:rPr>
          <w:rFonts w:ascii="Arial" w:eastAsia="Times New Roman" w:hAnsi="Arial" w:cs="Arial"/>
          <w:sz w:val="20"/>
          <w:szCs w:val="20"/>
          <w:lang w:eastAsia="en-GB"/>
        </w:rPr>
      </w:pPr>
      <w:hyperlink r:id="rId11"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 xml:space="preserve">The legal bases for processing this </w:t>
      </w:r>
      <w:proofErr w:type="gramStart"/>
      <w:r w:rsidRPr="005E1E0E">
        <w:rPr>
          <w:rStyle w:val="Strong"/>
          <w:rFonts w:ascii="Arial" w:hAnsi="Arial" w:cs="Arial"/>
          <w:bCs w:val="0"/>
          <w:color w:val="auto"/>
          <w:sz w:val="20"/>
          <w:szCs w:val="20"/>
        </w:rPr>
        <w:t>information</w:t>
      </w:r>
      <w:proofErr w:type="gramEnd"/>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079AEAC" w14:textId="77777777" w:rsidR="00637CBE" w:rsidRDefault="008A351A" w:rsidP="00637CBE">
      <w:pPr>
        <w:spacing w:before="126" w:after="126" w:line="300" w:lineRule="atLeast"/>
        <w:rPr>
          <w:rStyle w:val="Emphasis"/>
          <w:rFonts w:ascii="Arial" w:hAnsi="Arial" w:cs="Arial"/>
          <w:b/>
          <w:bCs/>
          <w:i w:val="0"/>
          <w:iCs w:val="0"/>
          <w:sz w:val="20"/>
          <w:szCs w:val="20"/>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w:t>
      </w:r>
      <w:proofErr w:type="gramStart"/>
      <w:r w:rsidRPr="005E1E0E">
        <w:rPr>
          <w:rFonts w:ascii="Arial" w:eastAsia="Times New Roman" w:hAnsi="Arial" w:cs="Arial"/>
          <w:sz w:val="20"/>
          <w:szCs w:val="20"/>
          <w:lang w:eastAsia="en-GB"/>
        </w:rPr>
        <w:t>i.e.</w:t>
      </w:r>
      <w:proofErr w:type="gramEnd"/>
      <w:r w:rsidRPr="005E1E0E">
        <w:rPr>
          <w:rFonts w:ascii="Arial" w:eastAsia="Times New Roman" w:hAnsi="Arial" w:cs="Arial"/>
          <w:sz w:val="20"/>
          <w:szCs w:val="20"/>
          <w:lang w:eastAsia="en-GB"/>
        </w:rPr>
        <w:t xml:space="preserve"> their GP or mental health team).</w:t>
      </w:r>
    </w:p>
    <w:p w14:paraId="5FBAF4C7" w14:textId="296C07F3" w:rsidR="000104B3" w:rsidRPr="00637CBE" w:rsidRDefault="000104B3" w:rsidP="00637CBE">
      <w:pPr>
        <w:spacing w:before="126" w:after="126" w:line="300" w:lineRule="atLeast"/>
        <w:rPr>
          <w:rFonts w:ascii="Arial" w:eastAsia="Times New Roman" w:hAnsi="Arial" w:cs="Arial"/>
          <w:sz w:val="20"/>
          <w:szCs w:val="20"/>
          <w:lang w:eastAsia="en-GB"/>
        </w:rPr>
      </w:pPr>
      <w:r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 xml:space="preserve">our patients, their </w:t>
      </w:r>
      <w:proofErr w:type="gramStart"/>
      <w:r w:rsidR="00FC6FFA" w:rsidRPr="005E1E0E">
        <w:rPr>
          <w:rFonts w:ascii="Arial" w:hAnsi="Arial" w:cs="Arial"/>
          <w:sz w:val="20"/>
          <w:szCs w:val="20"/>
          <w:lang w:eastAsia="en-GB"/>
        </w:rPr>
        <w:t>families</w:t>
      </w:r>
      <w:proofErr w:type="gramEnd"/>
      <w:r w:rsidR="00FC6FFA" w:rsidRPr="005E1E0E">
        <w:rPr>
          <w:rFonts w:ascii="Arial" w:hAnsi="Arial" w:cs="Arial"/>
          <w:sz w:val="20"/>
          <w:szCs w:val="20"/>
          <w:lang w:eastAsia="en-GB"/>
        </w:rPr>
        <w:t xml:space="preserve">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492222AF"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A97B4D">
        <w:rPr>
          <w:rFonts w:ascii="Arial" w:hAnsi="Arial" w:cs="Arial"/>
          <w:sz w:val="20"/>
          <w:szCs w:val="20"/>
        </w:rPr>
        <w:t xml:space="preserve">St John’s Medical Centre </w:t>
      </w:r>
      <w:r w:rsidR="009A2DD7" w:rsidRPr="005E1E0E">
        <w:rPr>
          <w:rFonts w:ascii="Arial" w:hAnsi="Arial" w:cs="Arial"/>
          <w:sz w:val="20"/>
          <w:szCs w:val="20"/>
        </w:rPr>
        <w:t>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w:t>
      </w:r>
      <w:r w:rsidRPr="005E1E0E">
        <w:rPr>
          <w:rFonts w:ascii="Arial" w:hAnsi="Arial" w:cs="Arial"/>
          <w:sz w:val="20"/>
          <w:szCs w:val="20"/>
          <w:lang w:eastAsia="en-GB"/>
        </w:rPr>
        <w:lastRenderedPageBreak/>
        <w:t xml:space="preserve">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 xml:space="preserve">We would however like to use your name, contact </w:t>
      </w:r>
      <w:proofErr w:type="gramStart"/>
      <w:r w:rsidRPr="005E1E0E">
        <w:rPr>
          <w:rFonts w:ascii="Arial" w:hAnsi="Arial" w:cs="Arial"/>
          <w:sz w:val="20"/>
          <w:szCs w:val="20"/>
        </w:rPr>
        <w:t>details</w:t>
      </w:r>
      <w:proofErr w:type="gramEnd"/>
      <w:r w:rsidRPr="005E1E0E">
        <w:rPr>
          <w:rFonts w:ascii="Arial" w:hAnsi="Arial" w:cs="Arial"/>
          <w:sz w:val="20"/>
          <w:szCs w:val="20"/>
        </w:rPr>
        <w:t xml:space="preserve">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2D104798" w14:textId="401BC34B" w:rsidR="006173EC" w:rsidRPr="005E1E0E" w:rsidRDefault="006173EC" w:rsidP="00A97B4D">
      <w:pPr>
        <w:spacing w:after="0" w:line="240" w:lineRule="auto"/>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 xml:space="preserve">Making your data opt-out </w:t>
      </w:r>
      <w:proofErr w:type="gramStart"/>
      <w:r w:rsidRPr="005E1E0E">
        <w:rPr>
          <w:rFonts w:ascii="Arial" w:hAnsi="Arial" w:cs="Arial"/>
          <w:b/>
          <w:i/>
          <w:sz w:val="20"/>
          <w:szCs w:val="20"/>
        </w:rPr>
        <w:t>choice</w:t>
      </w:r>
      <w:proofErr w:type="gramEnd"/>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lastRenderedPageBreak/>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 xml:space="preserve">-data-matters or call 0300 303 </w:t>
      </w:r>
      <w:proofErr w:type="gramStart"/>
      <w:r w:rsidRPr="005E1E0E">
        <w:rPr>
          <w:rFonts w:ascii="Arial" w:hAnsi="Arial" w:cs="Arial"/>
          <w:b/>
          <w:i/>
          <w:sz w:val="20"/>
          <w:szCs w:val="20"/>
        </w:rPr>
        <w:t>5678</w:t>
      </w:r>
      <w:proofErr w:type="gramEnd"/>
    </w:p>
    <w:p w14:paraId="289824FD" w14:textId="5A0B9BFF" w:rsidR="006552C9" w:rsidRPr="00A97B4D" w:rsidRDefault="006552C9" w:rsidP="00A97B4D">
      <w:pPr>
        <w:spacing w:after="0" w:line="240" w:lineRule="auto"/>
        <w:rPr>
          <w:rFonts w:ascii="Arial" w:hAnsi="Arial" w:cs="Arial"/>
          <w:b/>
          <w:bCs/>
          <w:i/>
          <w:sz w:val="20"/>
          <w:szCs w:val="20"/>
        </w:rPr>
      </w:pPr>
      <w:r w:rsidRPr="00A97B4D">
        <w:rPr>
          <w:rFonts w:ascii="Arial" w:hAnsi="Arial" w:cs="Arial"/>
          <w:b/>
          <w:bCs/>
          <w:color w:val="231F20"/>
        </w:rPr>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monitor the long-term safety and effectiveness of </w:t>
      </w:r>
      <w:proofErr w:type="gramStart"/>
      <w:r>
        <w:rPr>
          <w:rFonts w:ascii="Arial" w:hAnsi="Arial" w:cs="Arial"/>
          <w:sz w:val="20"/>
          <w:szCs w:val="20"/>
        </w:rPr>
        <w:t>care</w:t>
      </w:r>
      <w:proofErr w:type="gramEnd"/>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plan how to deliver better health and care </w:t>
      </w:r>
      <w:proofErr w:type="gramStart"/>
      <w:r>
        <w:rPr>
          <w:rFonts w:ascii="Arial" w:hAnsi="Arial" w:cs="Arial"/>
          <w:sz w:val="20"/>
          <w:szCs w:val="20"/>
        </w:rPr>
        <w:t>services</w:t>
      </w:r>
      <w:proofErr w:type="gramEnd"/>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prevent the spread of infectious </w:t>
      </w:r>
      <w:proofErr w:type="gramStart"/>
      <w:r>
        <w:rPr>
          <w:rFonts w:ascii="Arial" w:hAnsi="Arial" w:cs="Arial"/>
          <w:sz w:val="20"/>
          <w:szCs w:val="20"/>
        </w:rPr>
        <w:t>diseases</w:t>
      </w:r>
      <w:proofErr w:type="gramEnd"/>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 xml:space="preserve">identify new treatments and medicines through health </w:t>
      </w:r>
      <w:proofErr w:type="gramStart"/>
      <w:r>
        <w:rPr>
          <w:rFonts w:ascii="Arial" w:hAnsi="Arial" w:cs="Arial"/>
          <w:sz w:val="20"/>
          <w:szCs w:val="20"/>
        </w:rPr>
        <w:t>research</w:t>
      </w:r>
      <w:proofErr w:type="gramEnd"/>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32215B51" w14:textId="0A6C6C24" w:rsidR="006552C9" w:rsidRDefault="006552C9" w:rsidP="00A97B4D">
      <w:pPr>
        <w:pStyle w:val="nhsd-t-body"/>
        <w:rPr>
          <w:rFonts w:ascii="Arial" w:hAnsi="Arial" w:cs="Arial"/>
          <w:sz w:val="20"/>
          <w:szCs w:val="20"/>
        </w:rPr>
      </w:pPr>
      <w:r>
        <w:rPr>
          <w:rFonts w:ascii="Arial" w:hAnsi="Arial" w:cs="Arial"/>
          <w:sz w:val="20"/>
          <w:szCs w:val="20"/>
        </w:rPr>
        <w:t>NHS Digital has engaged with the </w:t>
      </w:r>
      <w:hyperlink r:id="rId12" w:history="1">
        <w:r>
          <w:rPr>
            <w:rStyle w:val="Hyperlink"/>
            <w:rFonts w:ascii="Arial" w:hAnsi="Arial" w:cs="Arial"/>
            <w:sz w:val="20"/>
            <w:szCs w:val="20"/>
          </w:rPr>
          <w:t>British Medical Association (BMA)</w:t>
        </w:r>
      </w:hyperlink>
      <w:r>
        <w:rPr>
          <w:rFonts w:ascii="Arial" w:hAnsi="Arial" w:cs="Arial"/>
          <w:sz w:val="20"/>
          <w:szCs w:val="20"/>
        </w:rPr>
        <w:t>, </w:t>
      </w:r>
      <w:hyperlink r:id="rId13" w:history="1">
        <w:r>
          <w:rPr>
            <w:rStyle w:val="Hyperlink"/>
            <w:rFonts w:ascii="Arial" w:hAnsi="Arial" w:cs="Arial"/>
            <w:sz w:val="20"/>
            <w:szCs w:val="20"/>
          </w:rPr>
          <w:t>Royal College of GPs (RCGP)</w:t>
        </w:r>
      </w:hyperlink>
      <w:r>
        <w:rPr>
          <w:rFonts w:ascii="Arial" w:hAnsi="Arial" w:cs="Arial"/>
          <w:sz w:val="20"/>
          <w:szCs w:val="20"/>
        </w:rPr>
        <w:t> and the </w:t>
      </w:r>
      <w:hyperlink r:id="rId14"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 xml:space="preserve">NHS Digital will collect, analyse, </w:t>
      </w:r>
      <w:proofErr w:type="gramStart"/>
      <w:r>
        <w:rPr>
          <w:rFonts w:ascii="Arial" w:hAnsi="Arial" w:cs="Arial"/>
          <w:sz w:val="20"/>
          <w:szCs w:val="20"/>
        </w:rPr>
        <w:t>publish</w:t>
      </w:r>
      <w:proofErr w:type="gramEnd"/>
      <w:r>
        <w:rPr>
          <w:rFonts w:ascii="Arial" w:hAnsi="Arial" w:cs="Arial"/>
          <w:sz w:val="20"/>
          <w:szCs w:val="20"/>
        </w:rPr>
        <w:t xml:space="preserve">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 xml:space="preserve">in exceptional circumstances, providing you with individual </w:t>
      </w:r>
      <w:proofErr w:type="gramStart"/>
      <w:r>
        <w:rPr>
          <w:rFonts w:ascii="Arial" w:hAnsi="Arial" w:cs="Arial"/>
          <w:sz w:val="20"/>
          <w:szCs w:val="20"/>
        </w:rPr>
        <w:t>care</w:t>
      </w:r>
      <w:proofErr w:type="gramEnd"/>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28956E58" w14:textId="7C7D6722" w:rsidR="006552C9" w:rsidRDefault="006552C9" w:rsidP="00A97B4D">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any living patient registered at a GP practice in England when the collection started - this includes children and </w:t>
      </w:r>
      <w:proofErr w:type="gramStart"/>
      <w:r w:rsidRPr="004E2C36">
        <w:rPr>
          <w:rFonts w:ascii="Arial" w:hAnsi="Arial" w:cs="Arial"/>
          <w:sz w:val="20"/>
          <w:szCs w:val="20"/>
        </w:rPr>
        <w:t>adults</w:t>
      </w:r>
      <w:proofErr w:type="gramEnd"/>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 xml:space="preserve">any patient who died after the data collection started, and was previously registered at a GP practice in England when the data collection </w:t>
      </w:r>
      <w:proofErr w:type="gramStart"/>
      <w:r w:rsidRPr="004E2C36">
        <w:rPr>
          <w:rFonts w:ascii="Arial" w:hAnsi="Arial" w:cs="Arial"/>
          <w:sz w:val="20"/>
          <w:szCs w:val="20"/>
        </w:rPr>
        <w:t>started</w:t>
      </w:r>
      <w:proofErr w:type="gramEnd"/>
    </w:p>
    <w:p w14:paraId="0225AD0D" w14:textId="21AA713D"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w:t>
      </w:r>
      <w:r w:rsidR="00A97B4D">
        <w:rPr>
          <w:rFonts w:ascii="Arial" w:eastAsia="Times New Roman" w:hAnsi="Arial" w:cs="Arial"/>
          <w:color w:val="3F525F"/>
          <w:sz w:val="20"/>
          <w:szCs w:val="20"/>
          <w:lang w:eastAsia="en-GB"/>
        </w:rPr>
        <w:t>st</w:t>
      </w:r>
      <w:r w:rsidRPr="006B61F9">
        <w:rPr>
          <w:rFonts w:ascii="Arial" w:eastAsia="Times New Roman" w:hAnsi="Arial" w:cs="Arial"/>
          <w:color w:val="3F525F"/>
          <w:sz w:val="20"/>
          <w:szCs w:val="20"/>
          <w:lang w:eastAsia="en-GB"/>
        </w:rPr>
        <w:t> September</w:t>
      </w:r>
      <w:r w:rsidR="00637CBE">
        <w:rPr>
          <w:rFonts w:ascii="Arial" w:eastAsia="Times New Roman" w:hAnsi="Arial" w:cs="Arial"/>
          <w:color w:val="3F525F"/>
          <w:sz w:val="20"/>
          <w:szCs w:val="20"/>
          <w:lang w:eastAsia="en-GB"/>
        </w:rPr>
        <w:t xml:space="preserve"> 2021</w:t>
      </w:r>
      <w:r w:rsidRPr="006B61F9">
        <w:rPr>
          <w:rFonts w:ascii="Arial" w:eastAsia="Times New Roman" w:hAnsi="Arial" w:cs="Arial"/>
          <w:color w:val="3F525F"/>
          <w:sz w:val="20"/>
          <w:szCs w:val="20"/>
          <w:lang w:eastAsia="en-GB"/>
        </w:rPr>
        <w:t xml:space="preserve">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3FA42F8B"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00637CBE">
        <w:rPr>
          <w:rFonts w:ascii="Arial" w:eastAsia="Times New Roman" w:hAnsi="Arial" w:cs="Arial"/>
          <w:b/>
          <w:bCs/>
          <w:color w:val="3F525F"/>
          <w:sz w:val="20"/>
          <w:szCs w:val="20"/>
          <w:lang w:eastAsia="en-GB"/>
        </w:rPr>
        <w:t xml:space="preserve"> 2021</w:t>
      </w:r>
      <w:r w:rsidRPr="006B61F9">
        <w:rPr>
          <w:rFonts w:ascii="Arial" w:eastAsia="Times New Roman" w:hAnsi="Arial" w:cs="Arial"/>
          <w:color w:val="3F525F"/>
          <w:sz w:val="20"/>
          <w:szCs w:val="20"/>
          <w:lang w:eastAsia="en-GB"/>
        </w:rPr>
        <w:t xml:space="preserve"> to ensure their GP data will not be </w:t>
      </w:r>
      <w:proofErr w:type="gramStart"/>
      <w:r w:rsidRPr="006B61F9">
        <w:rPr>
          <w:rFonts w:ascii="Arial" w:eastAsia="Times New Roman" w:hAnsi="Arial" w:cs="Arial"/>
          <w:color w:val="3F525F"/>
          <w:sz w:val="20"/>
          <w:szCs w:val="20"/>
          <w:lang w:eastAsia="en-GB"/>
        </w:rPr>
        <w:t>uploaded</w:t>
      </w:r>
      <w:proofErr w:type="gramEnd"/>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w:t>
      </w:r>
      <w:proofErr w:type="gramStart"/>
      <w:r w:rsidRPr="006B61F9">
        <w:rPr>
          <w:rFonts w:ascii="Arial" w:eastAsia="Times New Roman" w:hAnsi="Arial" w:cs="Arial"/>
          <w:b/>
          <w:bCs/>
          <w:color w:val="3F525F"/>
          <w:sz w:val="20"/>
          <w:szCs w:val="20"/>
          <w:lang w:eastAsia="en-GB"/>
        </w:rPr>
        <w:t>out</w:t>
      </w:r>
      <w:proofErr w:type="gramEnd"/>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We will not collect your name or where you live. Any other data that could directly identify you, for example NHS number, General Practice Local Patient Number, full </w:t>
      </w:r>
      <w:proofErr w:type="gramStart"/>
      <w:r w:rsidRPr="004E2C36">
        <w:rPr>
          <w:rFonts w:ascii="Arial" w:hAnsi="Arial" w:cs="Arial"/>
          <w:sz w:val="20"/>
          <w:szCs w:val="20"/>
        </w:rPr>
        <w:t>postcode</w:t>
      </w:r>
      <w:proofErr w:type="gramEnd"/>
      <w:r w:rsidRPr="004E2C36">
        <w:rPr>
          <w:rFonts w:ascii="Arial" w:hAnsi="Arial" w:cs="Arial"/>
          <w:sz w:val="20"/>
          <w:szCs w:val="20"/>
        </w:rPr>
        <w:t xml:space="preserv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6"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7"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lastRenderedPageBreak/>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18"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19"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 xml:space="preserve">The Data NHD Digital </w:t>
      </w:r>
      <w:proofErr w:type="gramStart"/>
      <w:r w:rsidRPr="006B61F9">
        <w:rPr>
          <w:rFonts w:ascii="Arial" w:hAnsi="Arial" w:cs="Arial"/>
          <w:b/>
          <w:bCs/>
          <w:sz w:val="20"/>
          <w:szCs w:val="20"/>
        </w:rPr>
        <w:t>collect</w:t>
      </w:r>
      <w:proofErr w:type="gramEnd"/>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proofErr w:type="gramStart"/>
      <w:r>
        <w:rPr>
          <w:rFonts w:ascii="Arial" w:hAnsi="Arial" w:cs="Arial"/>
          <w:b/>
          <w:bCs/>
          <w:sz w:val="20"/>
          <w:szCs w:val="20"/>
        </w:rPr>
        <w:t>c</w:t>
      </w:r>
      <w:r w:rsidRPr="004E2C36">
        <w:rPr>
          <w:rFonts w:ascii="Arial" w:hAnsi="Arial" w:cs="Arial"/>
          <w:b/>
          <w:bCs/>
          <w:sz w:val="20"/>
          <w:szCs w:val="20"/>
        </w:rPr>
        <w:t>ollect</w:t>
      </w:r>
      <w:proofErr w:type="gramEnd"/>
      <w:r w:rsidRPr="004E2C36">
        <w:rPr>
          <w:rFonts w:ascii="Arial" w:hAnsi="Arial" w:cs="Arial"/>
          <w:b/>
          <w:bCs/>
          <w:sz w:val="20"/>
          <w:szCs w:val="20"/>
        </w:rPr>
        <w:t xml:space="preserve">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on your sex, </w:t>
      </w:r>
      <w:proofErr w:type="gramStart"/>
      <w:r w:rsidRPr="004E2C36">
        <w:rPr>
          <w:rFonts w:ascii="Arial" w:hAnsi="Arial" w:cs="Arial"/>
          <w:sz w:val="20"/>
          <w:szCs w:val="20"/>
        </w:rPr>
        <w:t>ethnicity</w:t>
      </w:r>
      <w:proofErr w:type="gramEnd"/>
      <w:r w:rsidRPr="004E2C36">
        <w:rPr>
          <w:rFonts w:ascii="Arial" w:hAnsi="Arial" w:cs="Arial"/>
          <w:sz w:val="20"/>
          <w:szCs w:val="20"/>
        </w:rPr>
        <w:t xml:space="preserve">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clinical codes and data about diagnoses, symptoms, observations, test results, medications, allergies, immunisations, referrals and recalls, and appointments, including information about your physical, mental and sexual </w:t>
      </w:r>
      <w:proofErr w:type="gramStart"/>
      <w:r w:rsidRPr="004E2C36">
        <w:rPr>
          <w:rFonts w:ascii="Arial" w:hAnsi="Arial" w:cs="Arial"/>
          <w:sz w:val="20"/>
          <w:szCs w:val="20"/>
        </w:rPr>
        <w:t>health</w:t>
      </w:r>
      <w:proofErr w:type="gramEnd"/>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about staff who have treated </w:t>
      </w:r>
      <w:proofErr w:type="gramStart"/>
      <w:r w:rsidRPr="004E2C36">
        <w:rPr>
          <w:rFonts w:ascii="Arial" w:hAnsi="Arial" w:cs="Arial"/>
          <w:sz w:val="20"/>
          <w:szCs w:val="20"/>
        </w:rPr>
        <w:t>you</w:t>
      </w:r>
      <w:proofErr w:type="gramEnd"/>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written notes (free text), such as the details of conversations with doctors and </w:t>
      </w:r>
      <w:proofErr w:type="gramStart"/>
      <w:r w:rsidRPr="004E2C36">
        <w:rPr>
          <w:rFonts w:ascii="Arial" w:hAnsi="Arial" w:cs="Arial"/>
          <w:sz w:val="20"/>
          <w:szCs w:val="20"/>
        </w:rPr>
        <w:t>nurses</w:t>
      </w:r>
      <w:proofErr w:type="gramEnd"/>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images, </w:t>
      </w:r>
      <w:proofErr w:type="gramStart"/>
      <w:r w:rsidRPr="004E2C36">
        <w:rPr>
          <w:rFonts w:ascii="Arial" w:hAnsi="Arial" w:cs="Arial"/>
          <w:sz w:val="20"/>
          <w:szCs w:val="20"/>
        </w:rPr>
        <w:t>letters</w:t>
      </w:r>
      <w:proofErr w:type="gramEnd"/>
      <w:r w:rsidRPr="004E2C36">
        <w:rPr>
          <w:rFonts w:ascii="Arial" w:hAnsi="Arial" w:cs="Arial"/>
          <w:sz w:val="20"/>
          <w:szCs w:val="20"/>
        </w:rPr>
        <w:t xml:space="preserve">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coded data that is not needed due to its age – for example medication, referral and appointment data that is over 10 years </w:t>
      </w:r>
      <w:proofErr w:type="gramStart"/>
      <w:r w:rsidRPr="004E2C36">
        <w:rPr>
          <w:rFonts w:ascii="Arial" w:hAnsi="Arial" w:cs="Arial"/>
          <w:sz w:val="20"/>
          <w:szCs w:val="20"/>
        </w:rPr>
        <w:t>old</w:t>
      </w:r>
      <w:proofErr w:type="gramEnd"/>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w:t>
      </w:r>
      <w:proofErr w:type="gramStart"/>
      <w:r w:rsidRPr="004E2C36">
        <w:rPr>
          <w:rFonts w:ascii="Arial" w:hAnsi="Arial" w:cs="Arial"/>
          <w:sz w:val="20"/>
          <w:szCs w:val="20"/>
        </w:rPr>
        <w:t>assignment</w:t>
      </w:r>
      <w:proofErr w:type="gramEnd"/>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0"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69893EB" w14:textId="2F235C67" w:rsidR="008778EE" w:rsidRPr="009B6561" w:rsidRDefault="008778EE" w:rsidP="008778EE">
      <w:pPr>
        <w:pStyle w:val="nhsd-t-body"/>
        <w:rPr>
          <w:rFonts w:ascii="Arial" w:hAnsi="Arial" w:cs="Arial"/>
          <w:sz w:val="20"/>
          <w:szCs w:val="20"/>
        </w:rPr>
      </w:pPr>
      <w:r w:rsidRPr="009B6561">
        <w:rPr>
          <w:rFonts w:ascii="Arial" w:hAnsi="Arial" w:cs="Arial"/>
          <w:sz w:val="20"/>
          <w:szCs w:val="20"/>
        </w:rPr>
        <w:t xml:space="preserve">Data sharing with NHS Digital </w:t>
      </w:r>
      <w:r w:rsidR="00C37521">
        <w:rPr>
          <w:rFonts w:ascii="Arial" w:hAnsi="Arial" w:cs="Arial"/>
          <w:sz w:val="20"/>
          <w:szCs w:val="20"/>
        </w:rPr>
        <w:t>started</w:t>
      </w:r>
      <w:r w:rsidRPr="009B6561">
        <w:rPr>
          <w:rFonts w:ascii="Arial" w:hAnsi="Arial" w:cs="Arial"/>
          <w:sz w:val="20"/>
          <w:szCs w:val="20"/>
        </w:rPr>
        <w:t xml:space="preserve">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A9CACB6"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1"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2"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w:t>
      </w:r>
      <w:proofErr w:type="gramStart"/>
      <w:r w:rsidRPr="004E2C36">
        <w:rPr>
          <w:rFonts w:ascii="Arial" w:hAnsi="Arial" w:cs="Arial"/>
          <w:sz w:val="20"/>
          <w:szCs w:val="20"/>
        </w:rPr>
        <w:t>analysing</w:t>
      </w:r>
      <w:proofErr w:type="gramEnd"/>
      <w:r w:rsidRPr="004E2C36">
        <w:rPr>
          <w:rFonts w:ascii="Arial" w:hAnsi="Arial" w:cs="Arial"/>
          <w:sz w:val="20"/>
          <w:szCs w:val="20"/>
        </w:rPr>
        <w:t xml:space="preserve">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When we collect, analyse, </w:t>
      </w:r>
      <w:proofErr w:type="gramStart"/>
      <w:r w:rsidRPr="004E2C36">
        <w:rPr>
          <w:rFonts w:ascii="Arial" w:hAnsi="Arial" w:cs="Arial"/>
          <w:sz w:val="20"/>
          <w:szCs w:val="20"/>
        </w:rPr>
        <w:t>publish</w:t>
      </w:r>
      <w:proofErr w:type="gramEnd"/>
      <w:r w:rsidRPr="004E2C36">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3"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679AC564"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GP practices in England are legally required to share data with NHS Digital for this purpose under the Health and Social Care Act 2012 (2012 Act). </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4"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25"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6"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27"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data which is shared by NHS Digital is subject to robust rules relating to privacy, </w:t>
      </w:r>
      <w:proofErr w:type="gramStart"/>
      <w:r w:rsidRPr="004E2C36">
        <w:rPr>
          <w:rFonts w:ascii="Arial" w:hAnsi="Arial" w:cs="Arial"/>
          <w:sz w:val="20"/>
          <w:szCs w:val="20"/>
        </w:rPr>
        <w:t>security</w:t>
      </w:r>
      <w:proofErr w:type="gramEnd"/>
      <w:r w:rsidRPr="004E2C36">
        <w:rPr>
          <w:rFonts w:ascii="Arial" w:hAnsi="Arial" w:cs="Arial"/>
          <w:sz w:val="20"/>
          <w:szCs w:val="20"/>
        </w:rPr>
        <w:t xml:space="preserve">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28"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29"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research organisations, including universities, charities, clinical research organisations that run clinical trials and pharmaceutical </w:t>
      </w:r>
      <w:proofErr w:type="gramStart"/>
      <w:r w:rsidRPr="004E2C36">
        <w:rPr>
          <w:rFonts w:ascii="Arial" w:hAnsi="Arial" w:cs="Arial"/>
          <w:sz w:val="20"/>
          <w:szCs w:val="20"/>
        </w:rPr>
        <w:t>companies</w:t>
      </w:r>
      <w:proofErr w:type="gramEnd"/>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0"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where you have expressly consented to this, for example to participate in a clinical </w:t>
      </w:r>
      <w:proofErr w:type="gramStart"/>
      <w:r w:rsidRPr="004E2C36">
        <w:rPr>
          <w:rFonts w:ascii="Arial" w:hAnsi="Arial" w:cs="Arial"/>
          <w:sz w:val="20"/>
          <w:szCs w:val="20"/>
        </w:rPr>
        <w:t>trial</w:t>
      </w:r>
      <w:proofErr w:type="gramEnd"/>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1"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2"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3"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4"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 xml:space="preserve">Fully anonymous data (that does not allow you to be directly or indirectly identified), for example statistical data that is published, may be </w:t>
      </w:r>
      <w:proofErr w:type="gramStart"/>
      <w:r w:rsidRPr="004E2C36">
        <w:rPr>
          <w:rFonts w:ascii="Arial" w:hAnsi="Arial" w:cs="Arial"/>
          <w:sz w:val="20"/>
          <w:szCs w:val="20"/>
        </w:rPr>
        <w:t>stored</w:t>
      </w:r>
      <w:proofErr w:type="gramEnd"/>
      <w:r w:rsidRPr="004E2C36">
        <w:rPr>
          <w:rFonts w:ascii="Arial" w:hAnsi="Arial" w:cs="Arial"/>
          <w:sz w:val="20"/>
          <w:szCs w:val="20"/>
        </w:rPr>
        <w:t xml:space="preserve"> and processed outside of the UK. Some of our processors may process patient data outside of the UK. If they do, we will always ensure that the transfer outside of the UK complies with data protection laws.</w:t>
      </w:r>
    </w:p>
    <w:p w14:paraId="1DF725B2" w14:textId="2E429EC6" w:rsidR="006173EC" w:rsidRPr="005E1E0E" w:rsidRDefault="006173EC" w:rsidP="00C37521">
      <w:pPr>
        <w:widowControl w:val="0"/>
        <w:spacing w:after="280"/>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lastRenderedPageBreak/>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3158C14" w14:textId="4CD1EF84" w:rsidR="003607F2"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0E54F60F"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C37521">
        <w:rPr>
          <w:rFonts w:ascii="Arial" w:hAnsi="Arial" w:cs="Arial"/>
          <w:sz w:val="20"/>
          <w:szCs w:val="20"/>
        </w:rPr>
        <w:t>St John’s Medical Centre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lastRenderedPageBreak/>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5"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0EFA1A23"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 xml:space="preserve">in the future where your data </w:t>
      </w:r>
      <w:r w:rsidR="00A45027">
        <w:rPr>
          <w:rFonts w:ascii="Arial" w:hAnsi="Arial" w:cs="Arial"/>
          <w:sz w:val="20"/>
          <w:szCs w:val="20"/>
        </w:rPr>
        <w:t>is</w:t>
      </w:r>
      <w:r w:rsidRPr="005E1E0E">
        <w:rPr>
          <w:rFonts w:ascii="Arial" w:hAnsi="Arial" w:cs="Arial"/>
          <w:sz w:val="20"/>
          <w:szCs w:val="20"/>
        </w:rPr>
        <w:t xml:space="preserv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5F4012C0"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A45027">
        <w:rPr>
          <w:rFonts w:ascii="Arial" w:hAnsi="Arial" w:cs="Arial"/>
          <w:sz w:val="20"/>
          <w:szCs w:val="20"/>
          <w:shd w:val="clear" w:color="auto" w:fill="FFFFFF"/>
        </w:rPr>
        <w:t>Grantham and Rural PCN</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lastRenderedPageBreak/>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xml:space="preserve">.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6B45AE">
        <w:rPr>
          <w:rFonts w:ascii="Arial" w:hAnsi="Arial" w:cs="Arial"/>
          <w:sz w:val="20"/>
          <w:szCs w:val="20"/>
        </w:rPr>
        <w:t>more easily integrate with the wider health and care system</w:t>
      </w:r>
      <w:proofErr w:type="gramEnd"/>
      <w:r w:rsidRPr="006B45AE">
        <w:rPr>
          <w:rFonts w:ascii="Arial" w:hAnsi="Arial" w:cs="Arial"/>
          <w:sz w:val="20"/>
          <w:szCs w:val="20"/>
        </w:rPr>
        <w:t>.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5E1E0E">
        <w:rPr>
          <w:rFonts w:ascii="Arial" w:hAnsi="Arial" w:cs="Arial"/>
          <w:i/>
          <w:sz w:val="20"/>
          <w:szCs w:val="20"/>
        </w:rPr>
        <w:t>systems</w:t>
      </w:r>
      <w:proofErr w:type="gramEnd"/>
      <w:r w:rsidRPr="005E1E0E">
        <w:rPr>
          <w:rFonts w:ascii="Arial" w:hAnsi="Arial" w:cs="Arial"/>
          <w:i/>
          <w:sz w:val="20"/>
          <w:szCs w:val="20"/>
        </w:rPr>
        <w:t xml:space="preserve">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36"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37"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w:t>
      </w:r>
      <w:r w:rsidRPr="00944F46">
        <w:rPr>
          <w:rFonts w:ascii="Arial" w:hAnsi="Arial" w:cs="Arial"/>
          <w:sz w:val="20"/>
          <w:szCs w:val="20"/>
          <w:shd w:val="clear" w:color="auto" w:fill="FFFFFF"/>
        </w:rPr>
        <w:lastRenderedPageBreak/>
        <w:t xml:space="preserve">confidentiality in the same way that your GP or hospital provider is. More information about Optum can be found here </w:t>
      </w:r>
      <w:hyperlink r:id="rId38"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32FC91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r w:rsidR="00A45027">
        <w:rPr>
          <w:rFonts w:ascii="Arial" w:hAnsi="Arial" w:cs="Arial"/>
          <w:sz w:val="20"/>
          <w:szCs w:val="20"/>
        </w:rPr>
        <w:t>(unless additional copies are requested).</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w:t>
      </w:r>
      <w:proofErr w:type="gramStart"/>
      <w:r w:rsidRPr="00B92B1C">
        <w:rPr>
          <w:rFonts w:ascii="Arial" w:hAnsi="Arial" w:cs="Arial"/>
          <w:sz w:val="20"/>
          <w:szCs w:val="20"/>
        </w:rPr>
        <w:t>month</w:t>
      </w:r>
      <w:proofErr w:type="gramEnd"/>
      <w:r w:rsidRPr="00B92B1C">
        <w:rPr>
          <w:rFonts w:ascii="Arial" w:hAnsi="Arial" w:cs="Arial"/>
          <w:sz w:val="20"/>
          <w:szCs w:val="20"/>
        </w:rPr>
        <w:t xml:space="preserve">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74ACFA51" w:rsidR="003A3C73" w:rsidRDefault="003A3C73" w:rsidP="003A3C73">
      <w:pPr>
        <w:rPr>
          <w:rFonts w:ascii="Arial" w:hAnsi="Arial" w:cs="Arial"/>
          <w:sz w:val="20"/>
          <w:szCs w:val="20"/>
        </w:rPr>
      </w:pPr>
      <w:r w:rsidRPr="005E1E0E">
        <w:rPr>
          <w:rFonts w:ascii="Arial" w:hAnsi="Arial" w:cs="Arial"/>
          <w:sz w:val="20"/>
          <w:szCs w:val="20"/>
        </w:rPr>
        <w:t xml:space="preserve">You should tell us so that we can update our records please contact the </w:t>
      </w:r>
      <w:proofErr w:type="gramStart"/>
      <w:r w:rsidR="00A45027">
        <w:rPr>
          <w:rFonts w:ascii="Arial" w:hAnsi="Arial" w:cs="Arial"/>
          <w:sz w:val="20"/>
          <w:szCs w:val="20"/>
        </w:rPr>
        <w:t>Reception</w:t>
      </w:r>
      <w:proofErr w:type="gramEnd"/>
      <w:r w:rsidR="00A45027">
        <w:rPr>
          <w:rFonts w:ascii="Arial" w:hAnsi="Arial" w:cs="Arial"/>
          <w:sz w:val="20"/>
          <w:szCs w:val="20"/>
        </w:rPr>
        <w:t xml:space="preserve"> team</w:t>
      </w:r>
      <w:r w:rsidRPr="005E1E0E">
        <w:rPr>
          <w:rFonts w:ascii="Arial" w:hAnsi="Arial" w:cs="Arial"/>
          <w:sz w:val="20"/>
          <w:szCs w:val="20"/>
        </w:rPr>
        <w:t xml:space="preserve">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 xml:space="preserve">Third parties mentioned on your medical </w:t>
      </w:r>
      <w:proofErr w:type="gramStart"/>
      <w:r w:rsidRPr="00E40334">
        <w:rPr>
          <w:rFonts w:ascii="Arial" w:hAnsi="Arial" w:cs="Arial"/>
          <w:color w:val="auto"/>
          <w:sz w:val="20"/>
          <w:szCs w:val="20"/>
        </w:rPr>
        <w:t>record</w:t>
      </w:r>
      <w:bookmarkEnd w:id="9"/>
      <w:proofErr w:type="gramEnd"/>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033CF1F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 xml:space="preserve">From </w:t>
      </w:r>
      <w:r w:rsidR="008F07B1">
        <w:rPr>
          <w:rFonts w:ascii="Arial" w:hAnsi="Arial" w:cs="Arial"/>
          <w:color w:val="231F20"/>
          <w:sz w:val="20"/>
          <w:szCs w:val="20"/>
        </w:rPr>
        <w:t>31/10//</w:t>
      </w:r>
      <w:r>
        <w:rPr>
          <w:rFonts w:ascii="Arial" w:hAnsi="Arial" w:cs="Arial"/>
          <w:color w:val="231F20"/>
          <w:sz w:val="20"/>
          <w:szCs w:val="20"/>
        </w:rPr>
        <w:t>202</w:t>
      </w:r>
      <w:r w:rsidR="008F07B1">
        <w:rPr>
          <w:rFonts w:ascii="Arial" w:hAnsi="Arial" w:cs="Arial"/>
          <w:color w:val="231F20"/>
          <w:sz w:val="20"/>
          <w:szCs w:val="20"/>
        </w:rPr>
        <w:t>3</w:t>
      </w:r>
      <w:r>
        <w:rPr>
          <w:rFonts w:ascii="Arial" w:hAnsi="Arial" w:cs="Arial"/>
          <w:color w:val="231F20"/>
          <w:sz w:val="20"/>
          <w:szCs w:val="20"/>
        </w:rPr>
        <w:t xml:space="preserve"> </w:t>
      </w:r>
      <w:r w:rsidR="008F07B1">
        <w:rPr>
          <w:rFonts w:ascii="Arial" w:hAnsi="Arial" w:cs="Arial"/>
          <w:color w:val="231F20"/>
          <w:sz w:val="20"/>
          <w:szCs w:val="20"/>
        </w:rPr>
        <w:t xml:space="preserve">(providing this isn’t delayed) </w:t>
      </w:r>
      <w:r>
        <w:rPr>
          <w:rFonts w:ascii="Arial" w:hAnsi="Arial" w:cs="Arial"/>
          <w:color w:val="231F20"/>
          <w:sz w:val="20"/>
          <w:szCs w:val="20"/>
        </w:rPr>
        <w:t>w</w:t>
      </w:r>
      <w:r w:rsidRPr="00993E3A">
        <w:rPr>
          <w:rFonts w:ascii="Arial" w:hAnsi="Arial" w:cs="Arial"/>
          <w:color w:val="231F20"/>
          <w:sz w:val="20"/>
          <w:szCs w:val="20"/>
        </w:rPr>
        <w:t>e</w:t>
      </w:r>
      <w:r w:rsidR="008F07B1">
        <w:rPr>
          <w:rFonts w:ascii="Arial" w:hAnsi="Arial" w:cs="Arial"/>
          <w:color w:val="231F20"/>
          <w:sz w:val="20"/>
          <w:szCs w:val="20"/>
        </w:rPr>
        <w:t xml:space="preserve"> will be</w:t>
      </w:r>
      <w:r w:rsidRPr="00993E3A">
        <w:rPr>
          <w:rFonts w:ascii="Arial" w:hAnsi="Arial" w:cs="Arial"/>
          <w:color w:val="231F20"/>
          <w:sz w:val="20"/>
          <w:szCs w:val="20"/>
        </w:rPr>
        <w:t xml:space="preserve"> letting you see all the information within your health record automatically. If you are over 16 and have an online account, such as through </w:t>
      </w:r>
      <w:r w:rsidRPr="00993E3A">
        <w:rPr>
          <w:rFonts w:ascii="Arial" w:hAnsi="Arial" w:cs="Arial"/>
          <w:color w:val="231F20"/>
          <w:sz w:val="20"/>
          <w:szCs w:val="20"/>
        </w:rPr>
        <w:lastRenderedPageBreak/>
        <w:t>the </w:t>
      </w:r>
      <w:hyperlink r:id="rId39"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0"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547F1358"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8F07B1">
        <w:rPr>
          <w:rFonts w:ascii="Arial" w:hAnsi="Arial" w:cs="Arial"/>
          <w:color w:val="231F20"/>
          <w:sz w:val="20"/>
          <w:szCs w:val="20"/>
        </w:rPr>
        <w:t>31/10/2023</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2AB4F97B"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w:t>
      </w:r>
      <w:r w:rsidR="008F07B1">
        <w:rPr>
          <w:rFonts w:ascii="Arial" w:hAnsi="Arial" w:cs="Arial"/>
          <w:sz w:val="20"/>
          <w:szCs w:val="20"/>
        </w:rPr>
        <w:t>.</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1DDE4DDA" w:rsidR="00E40334" w:rsidRPr="00E40334" w:rsidRDefault="00E40334" w:rsidP="00E40334">
      <w:pPr>
        <w:rPr>
          <w:rFonts w:ascii="Arial" w:hAnsi="Arial" w:cs="Arial"/>
          <w:sz w:val="20"/>
          <w:szCs w:val="20"/>
        </w:rPr>
      </w:pPr>
      <w:r w:rsidRPr="00E40334">
        <w:rPr>
          <w:rFonts w:ascii="Arial" w:hAnsi="Arial" w:cs="Arial"/>
          <w:sz w:val="20"/>
          <w:szCs w:val="20"/>
        </w:rPr>
        <w:t xml:space="preserve">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w:t>
      </w:r>
      <w:r w:rsidR="008F07B1">
        <w:rPr>
          <w:rFonts w:ascii="Arial" w:hAnsi="Arial" w:cs="Arial"/>
          <w:sz w:val="20"/>
          <w:szCs w:val="20"/>
        </w:rPr>
        <w:t>Reception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4A842C0"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w:t>
      </w:r>
      <w:r w:rsidR="008F07B1">
        <w:rPr>
          <w:rFonts w:ascii="Arial" w:hAnsi="Arial" w:cs="Arial"/>
          <w:sz w:val="20"/>
          <w:szCs w:val="20"/>
        </w:rPr>
        <w:t xml:space="preserve">12 months </w:t>
      </w:r>
      <w:r w:rsidRPr="00E40334">
        <w:rPr>
          <w:rFonts w:ascii="Arial" w:hAnsi="Arial" w:cs="Arial"/>
          <w:sz w:val="20"/>
          <w:szCs w:val="20"/>
        </w:rPr>
        <w:t>and are used periodically for the purposes of seeking clarification where there is a dispute as to what was said and for staff training Access to these recordings is restricted to named senior staff.</w:t>
      </w:r>
    </w:p>
    <w:bookmarkEnd w:id="8"/>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093549E5"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lastRenderedPageBreak/>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8F07B1">
        <w:rPr>
          <w:rFonts w:ascii="Arial" w:eastAsia="Times New Roman" w:hAnsi="Arial" w:cs="Arial"/>
          <w:sz w:val="20"/>
          <w:szCs w:val="20"/>
          <w:lang w:eastAsia="en-GB"/>
        </w:rPr>
        <w:t>St John’s Medical Centre</w:t>
      </w:r>
      <w:r w:rsidRPr="00645F99">
        <w:rPr>
          <w:rFonts w:ascii="Arial" w:eastAsia="Times New Roman" w:hAnsi="Arial" w:cs="Arial"/>
          <w:sz w:val="20"/>
          <w:szCs w:val="20"/>
          <w:lang w:eastAsia="en-GB"/>
        </w:rPr>
        <w:t xml:space="preserve"> we are now obliged to inform </w:t>
      </w:r>
      <w:r w:rsidR="008F07B1">
        <w:rPr>
          <w:rFonts w:ascii="Arial" w:eastAsia="Times New Roman" w:hAnsi="Arial" w:cs="Arial"/>
          <w:sz w:val="20"/>
          <w:szCs w:val="20"/>
          <w:lang w:eastAsia="en-GB"/>
        </w:rPr>
        <w:t xml:space="preserve">Lincolnshire </w:t>
      </w:r>
      <w:r w:rsidRPr="00645F99">
        <w:rPr>
          <w:rFonts w:ascii="Arial" w:eastAsia="Times New Roman" w:hAnsi="Arial" w:cs="Arial"/>
          <w:sz w:val="20"/>
          <w:szCs w:val="20"/>
          <w:lang w:eastAsia="en-GB"/>
        </w:rPr>
        <w:t xml:space="preserve">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7AA44B5E"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w:t>
      </w:r>
      <w:r w:rsidR="008F07B1">
        <w:rPr>
          <w:rFonts w:ascii="Arial" w:hAnsi="Arial" w:cs="Arial"/>
          <w:sz w:val="20"/>
          <w:szCs w:val="20"/>
        </w:rPr>
        <w:t xml:space="preserve">Management Assistant / Complaints Manager </w:t>
      </w:r>
      <w:r w:rsidRPr="005E1E0E">
        <w:rPr>
          <w:rFonts w:ascii="Arial" w:hAnsi="Arial" w:cs="Arial"/>
          <w:sz w:val="20"/>
          <w:szCs w:val="20"/>
        </w:rPr>
        <w:t xml:space="preserve">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000000" w:rsidP="007A3DA9">
      <w:pPr>
        <w:rPr>
          <w:rFonts w:ascii="Arial" w:hAnsi="Arial" w:cs="Arial"/>
          <w:sz w:val="20"/>
          <w:szCs w:val="20"/>
        </w:rPr>
      </w:pPr>
      <w:hyperlink r:id="rId41"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3042E60C" w14:textId="1D1C3FFD" w:rsidR="008F07B1" w:rsidRPr="008F07B1" w:rsidRDefault="00154802" w:rsidP="008F07B1">
      <w:pPr>
        <w:autoSpaceDE w:val="0"/>
        <w:autoSpaceDN w:val="0"/>
        <w:rPr>
          <w:rFonts w:ascii="Arial" w:eastAsiaTheme="minorHAnsi" w:hAnsi="Arial" w:cs="Arial"/>
          <w:b/>
          <w:bCs/>
          <w:lang w:eastAsia="en-GB"/>
        </w:rPr>
      </w:pPr>
      <w:r w:rsidRPr="008F07B1">
        <w:rPr>
          <w:rFonts w:ascii="Arial" w:hAnsi="Arial" w:cs="Arial"/>
          <w:sz w:val="20"/>
          <w:szCs w:val="20"/>
          <w:lang w:eastAsia="en-GB"/>
        </w:rPr>
        <w:t>The Practice Data Protection Officer is</w:t>
      </w:r>
      <w:r w:rsidR="008F07B1" w:rsidRPr="008F07B1">
        <w:rPr>
          <w:rFonts w:ascii="Arial" w:hAnsi="Arial" w:cs="Arial"/>
          <w:sz w:val="20"/>
          <w:szCs w:val="20"/>
          <w:lang w:eastAsia="en-GB"/>
        </w:rPr>
        <w:t xml:space="preserve"> </w:t>
      </w:r>
      <w:r w:rsidR="008F07B1" w:rsidRPr="008F07B1">
        <w:rPr>
          <w:rFonts w:ascii="Arial" w:hAnsi="Arial" w:cs="Arial"/>
          <w:b/>
          <w:bCs/>
          <w:lang w:eastAsia="en-GB"/>
        </w:rPr>
        <w:t>Data Protection Officer</w:t>
      </w:r>
    </w:p>
    <w:p w14:paraId="11802EF5" w14:textId="77777777" w:rsidR="008F07B1" w:rsidRPr="008F07B1" w:rsidRDefault="008F07B1" w:rsidP="008F07B1">
      <w:pPr>
        <w:autoSpaceDE w:val="0"/>
        <w:autoSpaceDN w:val="0"/>
        <w:rPr>
          <w:rFonts w:ascii="Arial" w:hAnsi="Arial" w:cs="Arial"/>
          <w:lang w:eastAsia="en-GB"/>
        </w:rPr>
      </w:pPr>
      <w:r w:rsidRPr="008F07B1">
        <w:rPr>
          <w:rFonts w:ascii="Arial" w:hAnsi="Arial" w:cs="Arial"/>
          <w:lang w:eastAsia="en-GB"/>
        </w:rPr>
        <w:t xml:space="preserve">NHS Arden and Greater East Midlands Commissioning Support Unit </w:t>
      </w:r>
    </w:p>
    <w:p w14:paraId="7D962340" w14:textId="77777777" w:rsidR="008F07B1" w:rsidRPr="008F07B1" w:rsidRDefault="008F07B1" w:rsidP="008F07B1">
      <w:pPr>
        <w:rPr>
          <w:rFonts w:ascii="Arial" w:hAnsi="Arial" w:cs="Arial"/>
          <w:lang w:eastAsia="en-GB"/>
        </w:rPr>
      </w:pPr>
      <w:r w:rsidRPr="008F07B1">
        <w:rPr>
          <w:rFonts w:ascii="Arial" w:hAnsi="Arial" w:cs="Arial"/>
          <w:lang w:eastAsia="en-GB"/>
        </w:rPr>
        <w:t xml:space="preserve">Westgate House, Market Street, Warwick CV34 4DE </w:t>
      </w:r>
    </w:p>
    <w:p w14:paraId="59A12A7A" w14:textId="796E721A" w:rsidR="008F07B1" w:rsidRPr="008F07B1" w:rsidRDefault="008F07B1" w:rsidP="008F07B1">
      <w:pPr>
        <w:rPr>
          <w:rFonts w:ascii="Arial" w:hAnsi="Arial" w:cs="Arial"/>
          <w:sz w:val="16"/>
          <w:szCs w:val="16"/>
          <w:lang w:eastAsia="en-GB"/>
        </w:rPr>
      </w:pPr>
      <w:r w:rsidRPr="008F07B1">
        <w:rPr>
          <w:rFonts w:ascii="Arial" w:hAnsi="Arial" w:cs="Arial"/>
          <w:sz w:val="16"/>
          <w:szCs w:val="16"/>
          <w:lang w:eastAsia="en-GB"/>
        </w:rPr>
        <w:t xml:space="preserve">(Covid-19 </w:t>
      </w:r>
      <w:proofErr w:type="gramStart"/>
      <w:r w:rsidRPr="008F07B1">
        <w:rPr>
          <w:rFonts w:ascii="Arial" w:hAnsi="Arial" w:cs="Arial"/>
          <w:sz w:val="16"/>
          <w:szCs w:val="16"/>
          <w:lang w:eastAsia="en-GB"/>
        </w:rPr>
        <w:t>update:</w:t>
      </w:r>
      <w:proofErr w:type="gramEnd"/>
      <w:r w:rsidRPr="008F07B1">
        <w:rPr>
          <w:rFonts w:ascii="Arial" w:hAnsi="Arial" w:cs="Arial"/>
          <w:sz w:val="16"/>
          <w:szCs w:val="16"/>
          <w:lang w:eastAsia="en-GB"/>
        </w:rPr>
        <w:t xml:space="preserve"> office is closed; DPO team are currently working from home office)</w:t>
      </w:r>
    </w:p>
    <w:p w14:paraId="16E76D61" w14:textId="77777777" w:rsidR="008F07B1" w:rsidRPr="008F07B1" w:rsidRDefault="008F07B1" w:rsidP="008F07B1">
      <w:pPr>
        <w:autoSpaceDE w:val="0"/>
        <w:autoSpaceDN w:val="0"/>
        <w:rPr>
          <w:rFonts w:ascii="Arial" w:hAnsi="Arial" w:cs="Arial"/>
          <w:lang w:eastAsia="en-GB"/>
        </w:rPr>
      </w:pPr>
      <w:r w:rsidRPr="008F07B1">
        <w:rPr>
          <w:rFonts w:ascii="Arial" w:hAnsi="Arial" w:cs="Arial"/>
          <w:b/>
          <w:bCs/>
          <w:lang w:eastAsia="en-GB"/>
        </w:rPr>
        <w:t>T:</w:t>
      </w:r>
      <w:r w:rsidRPr="008F07B1">
        <w:rPr>
          <w:rFonts w:ascii="Arial" w:hAnsi="Arial" w:cs="Arial"/>
          <w:lang w:eastAsia="en-GB"/>
        </w:rPr>
        <w:t xml:space="preserve"> 0121 611 0730</w:t>
      </w:r>
    </w:p>
    <w:p w14:paraId="475BDAA9" w14:textId="77777777" w:rsidR="008F07B1" w:rsidRPr="008F07B1" w:rsidRDefault="008F07B1" w:rsidP="008F07B1">
      <w:pPr>
        <w:autoSpaceDE w:val="0"/>
        <w:autoSpaceDN w:val="0"/>
        <w:rPr>
          <w:rFonts w:cs="Calibri"/>
          <w:lang w:eastAsia="en-GB"/>
        </w:rPr>
      </w:pPr>
      <w:r w:rsidRPr="008F07B1">
        <w:rPr>
          <w:rFonts w:ascii="Arial" w:hAnsi="Arial" w:cs="Arial"/>
          <w:b/>
          <w:bCs/>
          <w:lang w:eastAsia="en-GB"/>
        </w:rPr>
        <w:t>E:</w:t>
      </w:r>
      <w:r w:rsidRPr="008F07B1">
        <w:rPr>
          <w:rFonts w:ascii="Arial" w:hAnsi="Arial" w:cs="Arial"/>
          <w:lang w:eastAsia="en-GB"/>
        </w:rPr>
        <w:t xml:space="preserve"> </w:t>
      </w:r>
      <w:hyperlink r:id="rId42" w:history="1">
        <w:r w:rsidRPr="008F07B1">
          <w:rPr>
            <w:rStyle w:val="Hyperlink"/>
            <w:rFonts w:ascii="Arial" w:hAnsi="Arial" w:cs="Arial"/>
            <w:color w:val="auto"/>
            <w:lang w:eastAsia="en-GB"/>
          </w:rPr>
          <w:t>agem.dpo@nhs.net</w:t>
        </w:r>
      </w:hyperlink>
      <w:r w:rsidRPr="008F07B1">
        <w:rPr>
          <w:rFonts w:ascii="Arial" w:hAnsi="Arial" w:cs="Arial"/>
          <w:u w:val="single"/>
          <w:lang w:eastAsia="en-GB"/>
        </w:rPr>
        <w:t xml:space="preserve"> </w:t>
      </w:r>
    </w:p>
    <w:p w14:paraId="6BDC7DBD" w14:textId="3B3FF0CE" w:rsidR="00A87B6C" w:rsidRPr="005E1E0E" w:rsidRDefault="00A87B6C" w:rsidP="008F07B1">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lastRenderedPageBreak/>
        <w:t>Changes:</w:t>
      </w:r>
    </w:p>
    <w:p w14:paraId="0556EE0A" w14:textId="5FCFA02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1"/>
  </w:num>
  <w:num w:numId="2" w16cid:durableId="418984100">
    <w:abstractNumId w:val="25"/>
  </w:num>
  <w:num w:numId="3" w16cid:durableId="1639648508">
    <w:abstractNumId w:val="18"/>
  </w:num>
  <w:num w:numId="4" w16cid:durableId="531847126">
    <w:abstractNumId w:val="12"/>
  </w:num>
  <w:num w:numId="5" w16cid:durableId="1460565043">
    <w:abstractNumId w:val="1"/>
  </w:num>
  <w:num w:numId="6" w16cid:durableId="598370284">
    <w:abstractNumId w:val="27"/>
  </w:num>
  <w:num w:numId="7" w16cid:durableId="1528830545">
    <w:abstractNumId w:val="3"/>
  </w:num>
  <w:num w:numId="8" w16cid:durableId="342824590">
    <w:abstractNumId w:val="2"/>
  </w:num>
  <w:num w:numId="9" w16cid:durableId="1662194847">
    <w:abstractNumId w:val="15"/>
  </w:num>
  <w:num w:numId="10" w16cid:durableId="2046716666">
    <w:abstractNumId w:val="0"/>
  </w:num>
  <w:num w:numId="11" w16cid:durableId="2106262175">
    <w:abstractNumId w:val="13"/>
  </w:num>
  <w:num w:numId="12" w16cid:durableId="1738284768">
    <w:abstractNumId w:val="24"/>
  </w:num>
  <w:num w:numId="13" w16cid:durableId="1840727403">
    <w:abstractNumId w:val="9"/>
  </w:num>
  <w:num w:numId="14" w16cid:durableId="1282541863">
    <w:abstractNumId w:val="29"/>
  </w:num>
  <w:num w:numId="15" w16cid:durableId="78329465">
    <w:abstractNumId w:val="17"/>
  </w:num>
  <w:num w:numId="16" w16cid:durableId="1083255197">
    <w:abstractNumId w:val="23"/>
  </w:num>
  <w:num w:numId="17" w16cid:durableId="1668747762">
    <w:abstractNumId w:val="14"/>
  </w:num>
  <w:num w:numId="18" w16cid:durableId="1016227053">
    <w:abstractNumId w:val="30"/>
  </w:num>
  <w:num w:numId="19" w16cid:durableId="1208226674">
    <w:abstractNumId w:val="22"/>
  </w:num>
  <w:num w:numId="20" w16cid:durableId="1139958725">
    <w:abstractNumId w:val="10"/>
  </w:num>
  <w:num w:numId="21" w16cid:durableId="828639382">
    <w:abstractNumId w:val="7"/>
  </w:num>
  <w:num w:numId="22" w16cid:durableId="792212701">
    <w:abstractNumId w:val="19"/>
  </w:num>
  <w:num w:numId="23" w16cid:durableId="1316757324">
    <w:abstractNumId w:val="16"/>
  </w:num>
  <w:num w:numId="24" w16cid:durableId="1832090339">
    <w:abstractNumId w:val="8"/>
  </w:num>
  <w:num w:numId="25" w16cid:durableId="1920358702">
    <w:abstractNumId w:val="20"/>
  </w:num>
  <w:num w:numId="26" w16cid:durableId="2011836050">
    <w:abstractNumId w:val="11"/>
  </w:num>
  <w:num w:numId="27" w16cid:durableId="1109813529">
    <w:abstractNumId w:val="26"/>
  </w:num>
  <w:num w:numId="28" w16cid:durableId="661273347">
    <w:abstractNumId w:val="6"/>
  </w:num>
  <w:num w:numId="29" w16cid:durableId="2097437908">
    <w:abstractNumId w:val="4"/>
  </w:num>
  <w:num w:numId="30" w16cid:durableId="723874250">
    <w:abstractNumId w:val="28"/>
  </w:num>
  <w:num w:numId="31" w16cid:durableId="1717437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E7549"/>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607F2"/>
    <w:rsid w:val="00382525"/>
    <w:rsid w:val="00385905"/>
    <w:rsid w:val="003932DF"/>
    <w:rsid w:val="003971C8"/>
    <w:rsid w:val="003A3C73"/>
    <w:rsid w:val="003B625A"/>
    <w:rsid w:val="003C1197"/>
    <w:rsid w:val="003C481D"/>
    <w:rsid w:val="003C5E88"/>
    <w:rsid w:val="003D4847"/>
    <w:rsid w:val="003F3530"/>
    <w:rsid w:val="00410F48"/>
    <w:rsid w:val="004125EC"/>
    <w:rsid w:val="00457267"/>
    <w:rsid w:val="00466AEC"/>
    <w:rsid w:val="00483065"/>
    <w:rsid w:val="00484B6B"/>
    <w:rsid w:val="004A0C6B"/>
    <w:rsid w:val="004B10EE"/>
    <w:rsid w:val="004B6DC9"/>
    <w:rsid w:val="004B7014"/>
    <w:rsid w:val="004F1AD0"/>
    <w:rsid w:val="005129AF"/>
    <w:rsid w:val="00514AD3"/>
    <w:rsid w:val="00533B29"/>
    <w:rsid w:val="00536110"/>
    <w:rsid w:val="00545C93"/>
    <w:rsid w:val="00550083"/>
    <w:rsid w:val="00552311"/>
    <w:rsid w:val="005541AE"/>
    <w:rsid w:val="00565D80"/>
    <w:rsid w:val="00585840"/>
    <w:rsid w:val="005C01C1"/>
    <w:rsid w:val="005C3934"/>
    <w:rsid w:val="005E0A0D"/>
    <w:rsid w:val="005E1E0E"/>
    <w:rsid w:val="005F4FE9"/>
    <w:rsid w:val="005F67FF"/>
    <w:rsid w:val="006173EC"/>
    <w:rsid w:val="00637CBE"/>
    <w:rsid w:val="006477C6"/>
    <w:rsid w:val="006528FD"/>
    <w:rsid w:val="006552C9"/>
    <w:rsid w:val="00665ECD"/>
    <w:rsid w:val="006B45AE"/>
    <w:rsid w:val="006C102F"/>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07B1"/>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45027"/>
    <w:rsid w:val="00A52EAD"/>
    <w:rsid w:val="00A54140"/>
    <w:rsid w:val="00A87B6C"/>
    <w:rsid w:val="00A97B4D"/>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37521"/>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55556272">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cgp.org.uk/" TargetMode="External"/><Relationship Id="rId18" Type="http://schemas.openxmlformats.org/officeDocument/2006/relationships/hyperlink" Target="mailto:enquiries@nhsdigital.nhs.uk" TargetMode="External"/><Relationship Id="rId26" Type="http://schemas.openxmlformats.org/officeDocument/2006/relationships/hyperlink" Target="https://digital.nhs.uk/dashboards" TargetMode="External"/><Relationship Id="rId39" Type="http://schemas.openxmlformats.org/officeDocument/2006/relationships/hyperlink" Target="http://www.nhs.uk/nhs-app/" TargetMode="External"/><Relationship Id="rId21" Type="http://schemas.openxmlformats.org/officeDocument/2006/relationships/hyperlink" Target="https://www.nhs.uk/your-nhs-data-matters/" TargetMode="External"/><Relationship Id="rId34" Type="http://schemas.openxmlformats.org/officeDocument/2006/relationships/hyperlink" Target="https://digital.nhs.uk/services/data-access-request-service-dars/register-of-approved-data-releases" TargetMode="External"/><Relationship Id="rId42" Type="http://schemas.openxmlformats.org/officeDocument/2006/relationships/hyperlink" Target="mailto:agem.dpo@nhs.net" TargetMode="External"/><Relationship Id="rId7" Type="http://schemas.openxmlformats.org/officeDocument/2006/relationships/hyperlink" Target="https://digital.nhs.uk/services/summary-care-records-scr/summary-care-records-scr-information-for-patients" TargetMode="External"/><Relationship Id="rId2" Type="http://schemas.openxmlformats.org/officeDocument/2006/relationships/numbering" Target="numbering.xml"/><Relationship Id="rId16" Type="http://schemas.openxmlformats.org/officeDocument/2006/relationships/hyperlink" Target="https://creativecommons.org/licenses/by/2.0/" TargetMode="External"/><Relationship Id="rId20" Type="http://schemas.openxmlformats.org/officeDocument/2006/relationships/hyperlink" Target="https://digital.nhs.uk/data-and-information/data-collections-and-data-sets/data-collections/general-practice-data-for-planning-and-research/transparency-notice" TargetMode="External"/><Relationship Id="rId29" Type="http://schemas.openxmlformats.org/officeDocument/2006/relationships/hyperlink" Target="https://digital.nhs.uk/about-nhs-digital/corporate-information-and-documents/independent-group-advising-on-the-release-of-data" TargetMode="External"/><Relationship Id="rId41"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digital.nhs.uk/services/summary-care-records-scr/summary-care-records-scr-information-for-patients" TargetMode="External"/><Relationship Id="rId11" Type="http://schemas.openxmlformats.org/officeDocument/2006/relationships/hyperlink" Target="https://cprd.com/transparency-information" TargetMode="External"/><Relationship Id="rId24" Type="http://schemas.openxmlformats.org/officeDocument/2006/relationships/hyperlink" Target="https://digital.nhs.uk/about-nhs-digital/corporate-information-and-documents/independent-group-advising-on-the-release-of-data" TargetMode="External"/><Relationship Id="rId32" Type="http://schemas.openxmlformats.org/officeDocument/2006/relationships/hyperlink" Target="https://www.hra.nhs.uk/" TargetMode="External"/><Relationship Id="rId37" Type="http://schemas.openxmlformats.org/officeDocument/2006/relationships/hyperlink" Target="https://www.optum.co.uk" TargetMode="External"/><Relationship Id="rId40" Type="http://schemas.openxmlformats.org/officeDocument/2006/relationships/hyperlink" Target="http://access.login.nhs.uk/enter-email"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8" Type="http://schemas.openxmlformats.org/officeDocument/2006/relationships/hyperlink" Target="https://digital.nhs.uk/services/data-access-request-service-dars" TargetMode="External"/><Relationship Id="rId36" Type="http://schemas.openxmlformats.org/officeDocument/2006/relationships/hyperlink" Target="https://www.necsu.nhs.uk" TargetMode="External"/><Relationship Id="rId10" Type="http://schemas.openxmlformats.org/officeDocument/2006/relationships/hyperlink" Target="https://digital.nhs.uk/services/summary-care-records-scr/scr-patient-consent-preference-form" TargetMode="External"/><Relationship Id="rId19" Type="http://schemas.openxmlformats.org/officeDocument/2006/relationships/hyperlink" Target="https://digital.nhs.uk/data-and-information/data-collections-and-data-sets/data-collections/general-practice-data-for-planning-and-research" TargetMode="External"/><Relationship Id="rId31" Type="http://schemas.openxmlformats.org/officeDocument/2006/relationships/hyperlink" Target="https://digital.nhs.uk/data-and-information/data-collections-and-data-sets/data-collections/general-practice-data-for-planning-and-research/transparency-notic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hyperlink" Target="http://www.gov.uk/government/organisations/national-data-guardian" TargetMode="External"/><Relationship Id="rId22" Type="http://schemas.openxmlformats.org/officeDocument/2006/relationships/hyperlink" Target="https://digital.nhs.uk/data-and-information/data-collections-and-data-sets/data-collections/general-practice-data-for-planning-and-research/transparency-notice"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data-and-information/data-insights-and-statistics/improving-our-data-processing-services" TargetMode="External"/><Relationship Id="rId35" Type="http://schemas.openxmlformats.org/officeDocument/2006/relationships/hyperlink" Target="https://digital.nhs.uk/article/1202/Records-Management-Code-of-Practice-for-Health-and-Social-Care-2016" TargetMode="External"/><Relationship Id="rId43" Type="http://schemas.openxmlformats.org/officeDocument/2006/relationships/fontTable" Target="fontTable.xml"/><Relationship Id="rId8" Type="http://schemas.openxmlformats.org/officeDocument/2006/relationships/hyperlink" Target="https://digital.nhs.uk/services/summary-care-records-scr/additional-information-in-scr" TargetMode="External"/><Relationship Id="rId3" Type="http://schemas.openxmlformats.org/officeDocument/2006/relationships/styles" Target="styles.xml"/><Relationship Id="rId12" Type="http://schemas.openxmlformats.org/officeDocument/2006/relationships/hyperlink" Target="http://www.bma.org.uk/"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data" TargetMode="External"/><Relationship Id="rId33" Type="http://schemas.openxmlformats.org/officeDocument/2006/relationships/hyperlink" Target="https://www.hra.nhs.uk/about-us/committees-and-services/confidentiality-advisory-group/" TargetMode="External"/><Relationship Id="rId38"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9612</Words>
  <Characters>54789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DODWELL, Eleanor (ST. JOHNS MEDICAL CENTRE)</cp:lastModifiedBy>
  <cp:revision>2</cp:revision>
  <cp:lastPrinted>2023-08-10T06:51:00Z</cp:lastPrinted>
  <dcterms:created xsi:type="dcterms:W3CDTF">2023-09-25T15:33:00Z</dcterms:created>
  <dcterms:modified xsi:type="dcterms:W3CDTF">2023-09-25T15:33:00Z</dcterms:modified>
</cp:coreProperties>
</file>